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4BCA" w14:textId="4234CDE6" w:rsidR="001B78EF" w:rsidRPr="00727AA9" w:rsidRDefault="005341F6" w:rsidP="005341F6">
      <w:pPr>
        <w:jc w:val="center"/>
        <w:rPr>
          <w:b/>
          <w:sz w:val="30"/>
          <w:szCs w:val="32"/>
        </w:rPr>
      </w:pPr>
      <w:r>
        <w:rPr>
          <w:b/>
          <w:sz w:val="32"/>
          <w:szCs w:val="32"/>
        </w:rPr>
        <w:t>Knihovna roku 2023</w:t>
      </w:r>
      <w:r w:rsidR="00727AA9">
        <w:rPr>
          <w:b/>
          <w:sz w:val="32"/>
          <w:szCs w:val="32"/>
        </w:rPr>
        <w:t xml:space="preserve"> </w:t>
      </w:r>
      <w:r w:rsidR="00727AA9">
        <w:rPr>
          <w:b/>
          <w:sz w:val="30"/>
          <w:szCs w:val="32"/>
        </w:rPr>
        <w:t>(TZ_9)</w:t>
      </w:r>
      <w:bookmarkStart w:id="0" w:name="_GoBack"/>
      <w:bookmarkEnd w:id="0"/>
    </w:p>
    <w:p w14:paraId="5CBCE985" w14:textId="565788CE" w:rsidR="005341F6" w:rsidRDefault="005341F6" w:rsidP="005341F6">
      <w:pPr>
        <w:jc w:val="center"/>
        <w:rPr>
          <w:b/>
          <w:sz w:val="32"/>
          <w:szCs w:val="32"/>
        </w:rPr>
      </w:pPr>
    </w:p>
    <w:p w14:paraId="0FAD749A" w14:textId="3843347A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>Dne 12. října 2023 se konalo v Zrcadlové kapli pražského Klementina Národní knihovny v Praze slavnostní vyhlášení celostátní soutěže Knihovna roku 2023. Za účasti ministra kultury Martina Baxy, ředitele Národní knihovny Tomáše Foltýna a dalších zástupců státní správy byly vyhlášeny výsledky v celkem čtyřech kategoriích, kde měl své nominované i Pardubický kraj.</w:t>
      </w:r>
    </w:p>
    <w:p w14:paraId="32464B37" w14:textId="0540FF45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 xml:space="preserve">Jako první převzala v kategorii </w:t>
      </w:r>
      <w:r w:rsidRPr="005341F6">
        <w:rPr>
          <w:b/>
          <w:sz w:val="28"/>
          <w:szCs w:val="28"/>
        </w:rPr>
        <w:t>Obecní knihovna roku 2023</w:t>
      </w:r>
      <w:r w:rsidRPr="005341F6">
        <w:rPr>
          <w:sz w:val="28"/>
          <w:szCs w:val="28"/>
        </w:rPr>
        <w:t xml:space="preserve"> diplom Obecní knihovna Břehy, jež má dlouholetou tradici. V roce 2021 byla přemístěna do nových prostor, které byly rekonstruovány z vlastních zdrojů knihovny. Moderní vybavení společně s nabízenými službami činí z instituce vyhledávané místo občany pro vzdělávání a komunitní setkávání. Díky přesídlení do </w:t>
      </w:r>
      <w:proofErr w:type="spellStart"/>
      <w:r w:rsidRPr="005341F6">
        <w:rPr>
          <w:sz w:val="28"/>
          <w:szCs w:val="28"/>
        </w:rPr>
        <w:t>zrevitalizovaného</w:t>
      </w:r>
      <w:proofErr w:type="spellEnd"/>
      <w:r w:rsidRPr="005341F6">
        <w:rPr>
          <w:sz w:val="28"/>
          <w:szCs w:val="28"/>
        </w:rPr>
        <w:t xml:space="preserve"> objektu knihovna zvýšila počet pořádaných akcí, jako jsou: výstavy, soutěže pro děti, cestopisné a vzdělávací přednášky, koncerty, romantické večery ad.). Navíc v loňském roce uspořádala i mimořádnou akci Den otevřených dveří, kdy se návštěvníci mohli detailně komentovanými prohlídkami seznámit s novými prostory. Právě díky nim se obecní knihovna stala srdcem Břehů a centrem pro všechny generace.</w:t>
      </w:r>
    </w:p>
    <w:p w14:paraId="65AA5526" w14:textId="050A30D9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 xml:space="preserve">Další oceňovanou kategorií byl </w:t>
      </w:r>
      <w:r w:rsidRPr="005341F6">
        <w:rPr>
          <w:b/>
          <w:sz w:val="28"/>
          <w:szCs w:val="28"/>
        </w:rPr>
        <w:t>Významný počin v oblasti poskytování veřejných knihovnických a informačních služeb</w:t>
      </w:r>
      <w:r w:rsidRPr="005341F6">
        <w:rPr>
          <w:sz w:val="28"/>
          <w:szCs w:val="28"/>
        </w:rPr>
        <w:t xml:space="preserve">. Do užší nominace se dostala Krajská knihovna v Pardubicích s projektem Tištěné kulturní dědictví Pardubického kraje. Hlavní myšlenkou je zpřístupnění regionálních dokumentů. Nejedná se pouze o digitalizaci, ale i o vzájemnou spolupráci mapování fondů zapojených institucí, kterými jsou: Regionální muzeum v Litomyšli, Východočeské muzeum v Pardubicích a Orlické muzeum v Chocni. Vybrané dokumenty se následně vystavují v digitální knihovně Krajské knihovny v Pardubicích. Sdílením elektronických dat naplňujeme myšlenku udržitelné spolupráce a obohacujeme tím fondy spolupracujících institucí i čtenářskou obec. </w:t>
      </w:r>
      <w:proofErr w:type="spellStart"/>
      <w:r w:rsidRPr="005341F6">
        <w:rPr>
          <w:sz w:val="28"/>
          <w:szCs w:val="28"/>
        </w:rPr>
        <w:t>Garantkou</w:t>
      </w:r>
      <w:proofErr w:type="spellEnd"/>
      <w:r w:rsidRPr="005341F6">
        <w:rPr>
          <w:sz w:val="28"/>
          <w:szCs w:val="28"/>
        </w:rPr>
        <w:t xml:space="preserve"> projektu je Mgr. Barbora Horáková. Dalším reprezentantem našeho kraje byl Michal </w:t>
      </w:r>
      <w:proofErr w:type="gramStart"/>
      <w:r w:rsidRPr="005341F6">
        <w:rPr>
          <w:sz w:val="28"/>
          <w:szCs w:val="28"/>
        </w:rPr>
        <w:t>Denár</w:t>
      </w:r>
      <w:proofErr w:type="gramEnd"/>
      <w:r>
        <w:rPr>
          <w:sz w:val="28"/>
          <w:szCs w:val="28"/>
        </w:rPr>
        <w:t xml:space="preserve"> </w:t>
      </w:r>
      <w:r w:rsidRPr="005341F6">
        <w:rPr>
          <w:sz w:val="28"/>
          <w:szCs w:val="28"/>
        </w:rPr>
        <w:t>z České Třebové za projekt Osobnosti regionů.</w:t>
      </w:r>
    </w:p>
    <w:p w14:paraId="35710905" w14:textId="3BB79A20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 xml:space="preserve">Mezi osm nejlepších českých knihoven se v kategorii </w:t>
      </w:r>
      <w:r w:rsidRPr="005341F6">
        <w:rPr>
          <w:b/>
          <w:sz w:val="28"/>
          <w:szCs w:val="28"/>
        </w:rPr>
        <w:t>Městská knihovna roku 2023</w:t>
      </w:r>
      <w:r w:rsidRPr="005341F6">
        <w:rPr>
          <w:sz w:val="28"/>
          <w:szCs w:val="28"/>
        </w:rPr>
        <w:t xml:space="preserve"> probojovala Městská knihovna Přelouč. Její činnost zabezpečuje všeobecný a rovný přístup všem občanům a institucím ke kulturním hodnotám a informačním zdrojům. Knihovna zajišťuje své služby i prostřednictvím poboček v okolí města. Ve svém přístupu k uživatelům uplatňuje inovativní </w:t>
      </w:r>
      <w:r w:rsidRPr="005341F6">
        <w:rPr>
          <w:sz w:val="28"/>
          <w:szCs w:val="28"/>
        </w:rPr>
        <w:lastRenderedPageBreak/>
        <w:t xml:space="preserve">přístupy k podpoře komunitního života. Mimo tvorby vlastních programů a společenských akcí je knihovna zapojena do celostátních projektů, jako jsou: Noc s Andersenem, </w:t>
      </w:r>
      <w:proofErr w:type="spellStart"/>
      <w:r w:rsidRPr="005341F6">
        <w:rPr>
          <w:sz w:val="28"/>
          <w:szCs w:val="28"/>
        </w:rPr>
        <w:t>Bookstart</w:t>
      </w:r>
      <w:proofErr w:type="spellEnd"/>
      <w:r w:rsidRPr="005341F6">
        <w:rPr>
          <w:sz w:val="28"/>
          <w:szCs w:val="28"/>
        </w:rPr>
        <w:t xml:space="preserve"> – S knížkou do života, Noc literatury, Týden knihoven ad.). I když ve své kategorii nevyhrála, jsme právem hrdí na všechny služby a činnosti, které knihovna v Přelouči poskytuje široké veřejnosti, byť pro větší rozvoj jejích služeb chybí, na rozdíl od ostatních nominovaných, dostatečné prostory.</w:t>
      </w:r>
    </w:p>
    <w:p w14:paraId="142BE4F7" w14:textId="0F32B993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 xml:space="preserve">Čtvrtou kategorií ocenění bylo Národní kolo ceny </w:t>
      </w:r>
      <w:r w:rsidRPr="005341F6">
        <w:rPr>
          <w:b/>
          <w:sz w:val="28"/>
          <w:szCs w:val="28"/>
        </w:rPr>
        <w:t>MARK</w:t>
      </w:r>
      <w:r w:rsidRPr="005341F6">
        <w:rPr>
          <w:sz w:val="28"/>
          <w:szCs w:val="28"/>
        </w:rPr>
        <w:t xml:space="preserve">, která je určena pro výjimečné mladé knihovníky do 35 let. Za Pardubický kraj byl nominován vítěz krajského kola, vedoucí edukačního oddělení Krajské knihovny v Pardubicích, Mgr. Radek </w:t>
      </w:r>
      <w:proofErr w:type="spellStart"/>
      <w:r w:rsidRPr="005341F6">
        <w:rPr>
          <w:sz w:val="28"/>
          <w:szCs w:val="28"/>
        </w:rPr>
        <w:t>Haňka</w:t>
      </w:r>
      <w:proofErr w:type="spellEnd"/>
      <w:r w:rsidRPr="005341F6">
        <w:rPr>
          <w:sz w:val="28"/>
          <w:szCs w:val="28"/>
        </w:rPr>
        <w:t xml:space="preserve">, za jeho činnost v přípravě a realizaci vzdělávacích aktivit pro školy a veřejnost, primárně za kompletní přípravu neformálních kurzů českého jazyka pro uprchlíky z Ukrajiny. Za jeden rok odučil Mgr. Radek </w:t>
      </w:r>
      <w:proofErr w:type="spellStart"/>
      <w:r w:rsidRPr="005341F6">
        <w:rPr>
          <w:sz w:val="28"/>
          <w:szCs w:val="28"/>
        </w:rPr>
        <w:t>Haňka</w:t>
      </w:r>
      <w:proofErr w:type="spellEnd"/>
      <w:r w:rsidRPr="005341F6">
        <w:rPr>
          <w:sz w:val="28"/>
          <w:szCs w:val="28"/>
        </w:rPr>
        <w:t xml:space="preserve"> společně s ukrajinskými kolegyněmi 151 lekcí pro dospělé při účasti 2 141 posluchačů a stejný počet lekcí pro celkem 1 008 dětí předškolního a školního věku.</w:t>
      </w:r>
    </w:p>
    <w:p w14:paraId="72FB92FF" w14:textId="77777777" w:rsidR="005341F6" w:rsidRPr="005341F6" w:rsidRDefault="005341F6" w:rsidP="005341F6">
      <w:pPr>
        <w:rPr>
          <w:sz w:val="28"/>
          <w:szCs w:val="28"/>
        </w:rPr>
      </w:pPr>
      <w:r w:rsidRPr="005341F6">
        <w:rPr>
          <w:sz w:val="28"/>
          <w:szCs w:val="28"/>
        </w:rPr>
        <w:t>"Všem našim zástupcům z Pardubického kraje blahopřejeme, neboť již pouhá nominace a účast na vyhlášení je oceněním jejich práce. Jsou inspirací pro ostatní kolegy," sdělila Radomíra Kodetová, ředitelka krajské knihovny.</w:t>
      </w:r>
    </w:p>
    <w:p w14:paraId="7728197B" w14:textId="77777777" w:rsidR="005341F6" w:rsidRPr="005341F6" w:rsidRDefault="005341F6" w:rsidP="005341F6">
      <w:pPr>
        <w:rPr>
          <w:sz w:val="28"/>
          <w:szCs w:val="28"/>
        </w:rPr>
      </w:pPr>
    </w:p>
    <w:sectPr w:rsidR="005341F6" w:rsidRPr="0053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82"/>
    <w:rsid w:val="005341F6"/>
    <w:rsid w:val="00727AA9"/>
    <w:rsid w:val="00851E76"/>
    <w:rsid w:val="009E0382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1135"/>
  <w15:chartTrackingRefBased/>
  <w15:docId w15:val="{2A8026BD-4828-4DE0-8BBA-01A49CB1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3177</Characters>
  <Application>Microsoft Office Word</Application>
  <DocSecurity>0</DocSecurity>
  <Lines>26</Lines>
  <Paragraphs>7</Paragraphs>
  <ScaleCrop>false</ScaleCrop>
  <Company>Krajska knihovna Pardubice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4</cp:revision>
  <dcterms:created xsi:type="dcterms:W3CDTF">2024-01-09T10:37:00Z</dcterms:created>
  <dcterms:modified xsi:type="dcterms:W3CDTF">2024-01-10T12:51:00Z</dcterms:modified>
</cp:coreProperties>
</file>